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156" w:beforeLines="50" w:line="264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九江学院修读辅修学位及辅修专业申请表</w:t>
      </w:r>
    </w:p>
    <w:tbl>
      <w:tblPr>
        <w:tblStyle w:val="4"/>
        <w:tblW w:w="9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444"/>
        <w:gridCol w:w="1182"/>
        <w:gridCol w:w="382"/>
        <w:gridCol w:w="17"/>
        <w:gridCol w:w="904"/>
        <w:gridCol w:w="112"/>
        <w:gridCol w:w="182"/>
        <w:gridCol w:w="984"/>
        <w:gridCol w:w="841"/>
        <w:gridCol w:w="395"/>
        <w:gridCol w:w="42"/>
        <w:gridCol w:w="1280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　　名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性别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学号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身份证号</w:t>
            </w:r>
          </w:p>
        </w:tc>
        <w:tc>
          <w:tcPr>
            <w:tcW w:w="7807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主修专业及班级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87" w:type="dxa"/>
            <w:gridSpan w:val="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修读辅修学位及辅修专业名称</w:t>
            </w:r>
          </w:p>
        </w:tc>
        <w:tc>
          <w:tcPr>
            <w:tcW w:w="3422" w:type="dxa"/>
            <w:gridSpan w:val="7"/>
          </w:tcPr>
          <w:p>
            <w:pPr>
              <w:spacing w:line="280" w:lineRule="exact"/>
              <w:ind w:firstLine="1890" w:firstLineChars="900"/>
              <w:rPr>
                <w:rFonts w:ascii="仿宋_GB2312" w:eastAsia="仿宋_GB2312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</w:rPr>
            </w:pPr>
          </w:p>
        </w:tc>
        <w:tc>
          <w:tcPr>
            <w:tcW w:w="2759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□辅修学位</w:t>
            </w:r>
            <w:r>
              <w:rPr>
                <w:rFonts w:hint="eastAsia" w:asci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□辅修专业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68" w:type="dxa"/>
            <w:gridSpan w:val="1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前几学期主要课程成绩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369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</w:t>
            </w:r>
            <w:r>
              <w:rPr>
                <w:rFonts w:ascii="仿宋_GB2312" w:hAnsi="宋体" w:eastAsia="仿宋_GB2312" w:cs="仿宋_GB231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</w:rPr>
              <w:t>程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成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绩</w:t>
            </w:r>
          </w:p>
        </w:tc>
        <w:tc>
          <w:tcPr>
            <w:tcW w:w="3836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课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程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成</w:t>
            </w: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3369" w:type="dxa"/>
            <w:gridSpan w:val="4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921" w:type="dxa"/>
            <w:gridSpan w:val="2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3836" w:type="dxa"/>
            <w:gridSpan w:val="7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1042" w:type="dxa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4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921" w:type="dxa"/>
            <w:gridSpan w:val="2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3836" w:type="dxa"/>
            <w:gridSpan w:val="7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1042" w:type="dxa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4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921" w:type="dxa"/>
            <w:gridSpan w:val="2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3836" w:type="dxa"/>
            <w:gridSpan w:val="7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1042" w:type="dxa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4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921" w:type="dxa"/>
            <w:gridSpan w:val="2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3836" w:type="dxa"/>
            <w:gridSpan w:val="7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1042" w:type="dxa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69" w:type="dxa"/>
            <w:gridSpan w:val="4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921" w:type="dxa"/>
            <w:gridSpan w:val="2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3836" w:type="dxa"/>
            <w:gridSpan w:val="7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  <w:tc>
          <w:tcPr>
            <w:tcW w:w="1042" w:type="dxa"/>
          </w:tcPr>
          <w:p>
            <w:pPr>
              <w:spacing w:line="30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90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 w:cs="仿宋_GB2312"/>
                <w:spacing w:val="-12"/>
              </w:rPr>
              <w:t>补考或重学后有无不及格课程（请打√）</w:t>
            </w:r>
          </w:p>
        </w:tc>
        <w:tc>
          <w:tcPr>
            <w:tcW w:w="2556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有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9168" w:type="dxa"/>
            <w:gridSpan w:val="14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所在学院成绩审核意见：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4435" w:firstLineChars="211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盖章：</w:t>
            </w:r>
          </w:p>
          <w:p>
            <w:pPr>
              <w:ind w:firstLine="6255" w:firstLineChars="297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68" w:type="dxa"/>
            <w:gridSpan w:val="14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辅修学位及辅修专业主办学院意见：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4435" w:firstLineChars="211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盖章：</w:t>
            </w:r>
          </w:p>
          <w:p>
            <w:pPr>
              <w:ind w:firstLine="6148" w:firstLineChars="292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4584" w:type="dxa"/>
            <w:gridSpan w:val="8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教务处意见：</w:t>
            </w:r>
            <w:r>
              <w:rPr>
                <w:rFonts w:ascii="仿宋_GB2312" w:hAnsi="宋体" w:eastAsia="仿宋_GB2312" w:cs="仿宋_GB2312"/>
              </w:rPr>
              <w:t xml:space="preserve">                          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ind w:firstLine="2310" w:firstLineChars="1100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盖章：</w:t>
            </w:r>
          </w:p>
          <w:p>
            <w:pPr>
              <w:ind w:firstLine="2310" w:firstLineChars="1100"/>
              <w:rPr>
                <w:rFonts w:ascii="仿宋_GB2312" w:hAnsi="宋体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  <w:tc>
          <w:tcPr>
            <w:tcW w:w="4584" w:type="dxa"/>
            <w:gridSpan w:val="6"/>
          </w:tcPr>
          <w:p>
            <w:pPr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/>
              </w:rPr>
              <w:t>发展规划与学科建设处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意见：</w:t>
            </w:r>
          </w:p>
          <w:p>
            <w:pPr>
              <w:rPr>
                <w:rFonts w:ascii="仿宋_GB2312" w:hAnsi="宋体" w:eastAsia="仿宋_GB2312"/>
                <w:color w:val="auto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                           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</w:rPr>
              <w:t>盖章：</w:t>
            </w:r>
          </w:p>
          <w:p>
            <w:pPr>
              <w:ind w:firstLine="420" w:firstLineChars="200"/>
              <w:rPr>
                <w:rFonts w:ascii="仿宋_GB2312" w:hAnsi="宋体" w:eastAsia="仿宋_GB2312" w:cs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       </w:t>
            </w:r>
          </w:p>
          <w:p>
            <w:pPr>
              <w:ind w:firstLine="1050" w:firstLineChars="500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 w:cs="仿宋_GB2312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</w:rPr>
              <w:t>年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月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日</w:t>
            </w:r>
          </w:p>
        </w:tc>
      </w:tr>
    </w:tbl>
    <w:p>
      <w:pPr>
        <w:tabs>
          <w:tab w:val="left" w:pos="360"/>
        </w:tabs>
        <w:spacing w:before="156" w:beforeLines="50" w:line="360" w:lineRule="auto"/>
        <w:ind w:firstLine="210" w:firstLineChars="100"/>
        <w:jc w:val="left"/>
      </w:pPr>
      <w:r>
        <w:rPr>
          <w:rFonts w:hint="eastAsia" w:ascii="仿宋_GB2312" w:eastAsia="仿宋_GB2312" w:cs="仿宋_GB2312"/>
        </w:rPr>
        <w:t>备注：此表一式三份，主办学院、教务处和</w:t>
      </w:r>
      <w:r>
        <w:rPr>
          <w:rFonts w:hint="eastAsia" w:ascii="仿宋_GB2312" w:eastAsia="仿宋_GB2312" w:cs="仿宋_GB2312"/>
          <w:color w:val="auto"/>
          <w:lang w:eastAsia="zh-CN"/>
        </w:rPr>
        <w:t>发展规划与学科建设处</w:t>
      </w:r>
      <w:r>
        <w:rPr>
          <w:rFonts w:hint="eastAsia" w:ascii="仿宋_GB2312" w:eastAsia="仿宋_GB2312" w:cs="仿宋_GB2312"/>
        </w:rPr>
        <w:t>各一份。</w:t>
      </w:r>
    </w:p>
    <w:sectPr>
      <w:head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U2NzlkZmRmNzNjZTJhMDQ3N2JkMmNhMjFjZDAifQ=="/>
  </w:docVars>
  <w:rsids>
    <w:rsidRoot w:val="64284669"/>
    <w:rsid w:val="2D306A77"/>
    <w:rsid w:val="642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qFormat/>
    <w:uiPriority w:val="0"/>
    <w:pPr>
      <w:widowControl w:val="0"/>
      <w:spacing w:before="100" w:beforeAutospacing="1" w:after="100" w:afterAutospacing="1"/>
      <w:ind w:left="200" w:leftChars="200"/>
      <w:jc w:val="both"/>
    </w:pPr>
    <w:rPr>
      <w:rFonts w:ascii="Calibri" w:hAnsi="Calibri" w:eastAsia="仿宋" w:cs="宋体"/>
      <w:kern w:val="2"/>
      <w:sz w:val="16"/>
      <w:szCs w:val="16"/>
      <w:lang w:val="en-US" w:eastAsia="zh-CN" w:bidi="ar-SA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1</TotalTime>
  <ScaleCrop>false</ScaleCrop>
  <LinksUpToDate>false</LinksUpToDate>
  <CharactersWithSpaces>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2023-05-06T02:48:00Z</dcterms:created>
  <dc:creator>sunny</dc:creator>
  <cp:lastModifiedBy>sunny</cp:lastModifiedBy>
  <dcterms:modified xsi:type="dcterms:W3CDTF">2023-05-06T02:49:37Z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9DA7956A581F419496E756A71F9AEF1E_11</vt:lpwstr>
  </property>
</Properties>
</file>